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96FB" w14:textId="77777777" w:rsidR="00BE3DA8" w:rsidRDefault="00BE3DA8" w:rsidP="0073388D">
      <w:pPr>
        <w:pStyle w:val="Altyaz"/>
        <w:rPr>
          <w:b/>
        </w:rPr>
      </w:pPr>
      <w:r w:rsidRPr="006908CE">
        <w:rPr>
          <w:u w:val="single"/>
        </w:rPr>
        <w:t>İÇİŞLERİ VE ÇEŞİTLİ İŞLER KOMİSYONU RAPORU</w:t>
      </w:r>
      <w:r w:rsidRPr="001E638B">
        <w:rPr>
          <w:b/>
        </w:rPr>
        <w:t xml:space="preserve"> </w:t>
      </w:r>
    </w:p>
    <w:p w14:paraId="6CB72C4C" w14:textId="52C90AE7" w:rsidR="0073388D" w:rsidRPr="001E638B" w:rsidRDefault="0073388D" w:rsidP="0073388D">
      <w:pPr>
        <w:pStyle w:val="Altyaz"/>
        <w:rPr>
          <w:b/>
        </w:rPr>
      </w:pPr>
      <w:r w:rsidRPr="001E638B">
        <w:rPr>
          <w:b/>
        </w:rPr>
        <w:t>İL GENEL MECLİS BAŞKANLIĞINA</w:t>
      </w:r>
    </w:p>
    <w:p w14:paraId="10252527" w14:textId="77777777" w:rsidR="00511EE3" w:rsidRPr="00CD240C" w:rsidRDefault="00511EE3">
      <w:pPr>
        <w:pStyle w:val="Altyaz"/>
        <w:rPr>
          <w:b/>
          <w:sz w:val="16"/>
          <w:szCs w:val="16"/>
        </w:rPr>
      </w:pPr>
    </w:p>
    <w:p w14:paraId="7C0F00C3" w14:textId="251E6469" w:rsidR="00511EE3" w:rsidRDefault="007E5F54">
      <w:pPr>
        <w:pStyle w:val="Altyaz"/>
        <w:jc w:val="both"/>
      </w:pPr>
      <w:r>
        <w:t>KARAR TARİHİ :</w:t>
      </w:r>
      <w:r w:rsidR="00C70FE7">
        <w:t>26</w:t>
      </w:r>
      <w:r>
        <w:t>.</w:t>
      </w:r>
      <w:r w:rsidR="007B27B2">
        <w:t>0</w:t>
      </w:r>
      <w:r w:rsidR="00E92A7E">
        <w:t>1</w:t>
      </w:r>
      <w:r>
        <w:t>.202</w:t>
      </w:r>
      <w:r w:rsidR="007B27B2">
        <w:t>4</w:t>
      </w:r>
    </w:p>
    <w:p w14:paraId="669D3080" w14:textId="1129401F" w:rsidR="00511EE3" w:rsidRDefault="00067F84">
      <w:pPr>
        <w:pStyle w:val="Altyaz"/>
        <w:jc w:val="both"/>
      </w:pPr>
      <w:bookmarkStart w:id="0" w:name="_gjdgxs" w:colFirst="0" w:colLast="0"/>
      <w:bookmarkEnd w:id="0"/>
      <w:r>
        <w:t>KARAR NO</w:t>
      </w:r>
      <w:r>
        <w:tab/>
        <w:t xml:space="preserve">      :</w:t>
      </w:r>
      <w:r w:rsidR="00E7407A">
        <w:t>04</w:t>
      </w:r>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ilimizde bulunan tescilli ya da tarihi kayıtlarda yer alan somut kültür varlıklarının tespit edilerek önem ve öncelik sırasına göre rölöve ve restore </w:t>
      </w:r>
      <w:r>
        <w:rPr>
          <w:color w:val="000000"/>
          <w:sz w:val="24"/>
          <w:szCs w:val="24"/>
        </w:rPr>
        <w:t xml:space="preserve">edilmesi çalışmaları kapsamında, Altınova İlçesi, </w:t>
      </w:r>
      <w:r>
        <w:rPr>
          <w:sz w:val="24"/>
          <w:szCs w:val="24"/>
        </w:rPr>
        <w:t xml:space="preserve">Fevziye Köyü,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nolu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1" w:name="_30j0zll"/>
      <w:bookmarkEnd w:id="1"/>
      <w:r>
        <w:rPr>
          <w:sz w:val="24"/>
          <w:szCs w:val="24"/>
        </w:rPr>
        <w:t xml:space="preserve">        Kocadere Köyü Muhtarlığı tarafından idareye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çalışmaları tamamlanmıştır.</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3452C71C" w14:textId="195D75D6" w:rsidR="001511B2" w:rsidRDefault="001511B2" w:rsidP="000C2E4E">
      <w:pPr>
        <w:jc w:val="both"/>
        <w:rPr>
          <w:sz w:val="24"/>
          <w:szCs w:val="24"/>
        </w:rPr>
      </w:pPr>
    </w:p>
    <w:p w14:paraId="275338FD" w14:textId="77777777" w:rsidR="00E7407A" w:rsidRDefault="00E7407A" w:rsidP="000C2E4E">
      <w:pPr>
        <w:jc w:val="both"/>
        <w:rPr>
          <w:sz w:val="24"/>
          <w:szCs w:val="24"/>
        </w:rPr>
      </w:pPr>
    </w:p>
    <w:p w14:paraId="1FEE920A" w14:textId="77777777" w:rsidR="00BE3DA8" w:rsidRDefault="00BE3DA8" w:rsidP="00BE3DA8">
      <w:pPr>
        <w:pStyle w:val="AltKonuBal"/>
        <w:jc w:val="both"/>
        <w:rPr>
          <w:szCs w:val="24"/>
        </w:rPr>
      </w:pPr>
    </w:p>
    <w:tbl>
      <w:tblPr>
        <w:tblpPr w:leftFromText="141" w:rightFromText="141" w:vertAnchor="text" w:horzAnchor="margin" w:tblpXSpec="center" w:tblpY="121"/>
        <w:tblW w:w="8777" w:type="dxa"/>
        <w:tblLook w:val="01E0" w:firstRow="1" w:lastRow="1" w:firstColumn="1" w:lastColumn="1" w:noHBand="0" w:noVBand="0"/>
      </w:tblPr>
      <w:tblGrid>
        <w:gridCol w:w="3043"/>
        <w:gridCol w:w="2672"/>
        <w:gridCol w:w="3062"/>
      </w:tblGrid>
      <w:tr w:rsidR="00BE3DA8" w14:paraId="75EF9133" w14:textId="77777777" w:rsidTr="00586C50">
        <w:trPr>
          <w:trHeight w:val="284"/>
        </w:trPr>
        <w:tc>
          <w:tcPr>
            <w:tcW w:w="3043" w:type="dxa"/>
            <w:hideMark/>
          </w:tcPr>
          <w:p w14:paraId="1E653E9C" w14:textId="77777777" w:rsidR="00BE3DA8" w:rsidRDefault="00BE3DA8" w:rsidP="00586C50">
            <w:pPr>
              <w:jc w:val="center"/>
              <w:rPr>
                <w:sz w:val="24"/>
                <w:szCs w:val="24"/>
              </w:rPr>
            </w:pPr>
            <w:r>
              <w:rPr>
                <w:sz w:val="24"/>
                <w:szCs w:val="24"/>
              </w:rPr>
              <w:t>Ali ÇORBACI</w:t>
            </w:r>
          </w:p>
        </w:tc>
        <w:tc>
          <w:tcPr>
            <w:tcW w:w="2672" w:type="dxa"/>
            <w:hideMark/>
          </w:tcPr>
          <w:p w14:paraId="2D1FAA42" w14:textId="77777777" w:rsidR="00BE3DA8" w:rsidRDefault="00BE3DA8" w:rsidP="00586C50">
            <w:pPr>
              <w:rPr>
                <w:sz w:val="24"/>
                <w:szCs w:val="24"/>
              </w:rPr>
            </w:pPr>
            <w:r>
              <w:rPr>
                <w:sz w:val="24"/>
                <w:szCs w:val="24"/>
              </w:rPr>
              <w:t xml:space="preserve">       Mustafa SELVİ </w:t>
            </w:r>
          </w:p>
        </w:tc>
        <w:tc>
          <w:tcPr>
            <w:tcW w:w="3062" w:type="dxa"/>
            <w:hideMark/>
          </w:tcPr>
          <w:p w14:paraId="32D379AC" w14:textId="77777777" w:rsidR="00BE3DA8" w:rsidRDefault="00BE3DA8" w:rsidP="00586C50">
            <w:pPr>
              <w:jc w:val="center"/>
              <w:rPr>
                <w:sz w:val="24"/>
                <w:szCs w:val="24"/>
              </w:rPr>
            </w:pPr>
            <w:r>
              <w:rPr>
                <w:sz w:val="24"/>
                <w:szCs w:val="24"/>
              </w:rPr>
              <w:t>Hayrullah SARIHAN</w:t>
            </w:r>
          </w:p>
        </w:tc>
      </w:tr>
      <w:tr w:rsidR="00BE3DA8" w14:paraId="6B99D80E" w14:textId="77777777" w:rsidTr="00586C50">
        <w:trPr>
          <w:trHeight w:val="290"/>
        </w:trPr>
        <w:tc>
          <w:tcPr>
            <w:tcW w:w="3043" w:type="dxa"/>
            <w:hideMark/>
          </w:tcPr>
          <w:p w14:paraId="02A249F1" w14:textId="77777777" w:rsidR="00BE3DA8" w:rsidRDefault="00BE3DA8" w:rsidP="00586C50">
            <w:pPr>
              <w:jc w:val="center"/>
              <w:rPr>
                <w:sz w:val="24"/>
                <w:szCs w:val="24"/>
              </w:rPr>
            </w:pPr>
            <w:r>
              <w:rPr>
                <w:sz w:val="24"/>
                <w:szCs w:val="24"/>
              </w:rPr>
              <w:t>Başkan</w:t>
            </w:r>
          </w:p>
        </w:tc>
        <w:tc>
          <w:tcPr>
            <w:tcW w:w="2672" w:type="dxa"/>
            <w:hideMark/>
          </w:tcPr>
          <w:p w14:paraId="26FB5222" w14:textId="77777777" w:rsidR="00BE3DA8" w:rsidRDefault="00BE3DA8" w:rsidP="00586C50">
            <w:pPr>
              <w:jc w:val="center"/>
              <w:rPr>
                <w:sz w:val="24"/>
                <w:szCs w:val="24"/>
              </w:rPr>
            </w:pPr>
            <w:r>
              <w:rPr>
                <w:sz w:val="24"/>
                <w:szCs w:val="24"/>
              </w:rPr>
              <w:t>Başkan Vekili</w:t>
            </w:r>
          </w:p>
        </w:tc>
        <w:tc>
          <w:tcPr>
            <w:tcW w:w="3062" w:type="dxa"/>
            <w:hideMark/>
          </w:tcPr>
          <w:p w14:paraId="128AA2F2" w14:textId="77777777" w:rsidR="00BE3DA8" w:rsidRDefault="00BE3DA8" w:rsidP="00586C50">
            <w:pPr>
              <w:jc w:val="center"/>
              <w:rPr>
                <w:sz w:val="24"/>
                <w:szCs w:val="24"/>
              </w:rPr>
            </w:pPr>
            <w:r>
              <w:rPr>
                <w:sz w:val="24"/>
                <w:szCs w:val="24"/>
              </w:rPr>
              <w:t>Üye</w:t>
            </w:r>
          </w:p>
        </w:tc>
      </w:tr>
    </w:tbl>
    <w:p w14:paraId="08028F7E" w14:textId="77777777" w:rsidR="00BE3DA8" w:rsidRDefault="00BE3DA8" w:rsidP="00BE3DA8">
      <w:pPr>
        <w:rPr>
          <w:u w:val="single"/>
        </w:rPr>
      </w:pPr>
    </w:p>
    <w:p w14:paraId="654798BB" w14:textId="77777777" w:rsidR="00BE3DA8" w:rsidRDefault="00BE3DA8" w:rsidP="00BE3DA8">
      <w:pPr>
        <w:rPr>
          <w:sz w:val="24"/>
          <w:szCs w:val="24"/>
        </w:rPr>
      </w:pPr>
    </w:p>
    <w:p w14:paraId="56D8C712" w14:textId="77777777" w:rsidR="00BE3DA8" w:rsidRDefault="00BE3DA8" w:rsidP="00BE3DA8">
      <w:pPr>
        <w:ind w:firstLine="708"/>
        <w:jc w:val="center"/>
        <w:rPr>
          <w:sz w:val="24"/>
          <w:szCs w:val="24"/>
        </w:rPr>
      </w:pPr>
      <w:bookmarkStart w:id="2" w:name="_GoBack"/>
      <w:bookmarkEnd w:id="2"/>
    </w:p>
    <w:p w14:paraId="5559D175" w14:textId="77777777" w:rsidR="00BE3DA8" w:rsidRDefault="00BE3DA8" w:rsidP="00BE3DA8">
      <w:pPr>
        <w:rPr>
          <w:sz w:val="24"/>
          <w:szCs w:val="24"/>
        </w:rPr>
      </w:pPr>
    </w:p>
    <w:tbl>
      <w:tblPr>
        <w:tblW w:w="7804" w:type="dxa"/>
        <w:tblInd w:w="500" w:type="dxa"/>
        <w:tblLook w:val="04A0" w:firstRow="1" w:lastRow="0" w:firstColumn="1" w:lastColumn="0" w:noHBand="0" w:noVBand="1"/>
      </w:tblPr>
      <w:tblGrid>
        <w:gridCol w:w="3828"/>
        <w:gridCol w:w="3976"/>
      </w:tblGrid>
      <w:tr w:rsidR="00BE3DA8" w14:paraId="3D9878A0" w14:textId="77777777" w:rsidTr="00586C50">
        <w:trPr>
          <w:trHeight w:val="296"/>
        </w:trPr>
        <w:tc>
          <w:tcPr>
            <w:tcW w:w="3828" w:type="dxa"/>
            <w:hideMark/>
          </w:tcPr>
          <w:p w14:paraId="71C56020" w14:textId="77777777" w:rsidR="00BE3DA8" w:rsidRDefault="00BE3DA8" w:rsidP="00586C50">
            <w:pPr>
              <w:tabs>
                <w:tab w:val="left" w:pos="765"/>
                <w:tab w:val="center" w:pos="1500"/>
              </w:tabs>
              <w:jc w:val="center"/>
              <w:rPr>
                <w:sz w:val="24"/>
                <w:szCs w:val="24"/>
              </w:rPr>
            </w:pPr>
            <w:r>
              <w:rPr>
                <w:sz w:val="24"/>
                <w:szCs w:val="24"/>
              </w:rPr>
              <w:t>Tahsin YENER</w:t>
            </w:r>
          </w:p>
        </w:tc>
        <w:tc>
          <w:tcPr>
            <w:tcW w:w="3976" w:type="dxa"/>
            <w:hideMark/>
          </w:tcPr>
          <w:p w14:paraId="3C0597AC" w14:textId="77777777" w:rsidR="00BE3DA8" w:rsidRDefault="00BE3DA8" w:rsidP="00586C50">
            <w:pPr>
              <w:jc w:val="center"/>
              <w:rPr>
                <w:sz w:val="24"/>
                <w:szCs w:val="24"/>
              </w:rPr>
            </w:pPr>
            <w:r>
              <w:rPr>
                <w:sz w:val="24"/>
                <w:szCs w:val="24"/>
              </w:rPr>
              <w:t>Atalay BEŞTAŞ</w:t>
            </w:r>
          </w:p>
        </w:tc>
      </w:tr>
      <w:tr w:rsidR="00BE3DA8" w14:paraId="3D2E34EC" w14:textId="77777777" w:rsidTr="00586C50">
        <w:trPr>
          <w:trHeight w:val="323"/>
        </w:trPr>
        <w:tc>
          <w:tcPr>
            <w:tcW w:w="3828" w:type="dxa"/>
            <w:hideMark/>
          </w:tcPr>
          <w:p w14:paraId="1D58757B" w14:textId="77777777" w:rsidR="00BE3DA8" w:rsidRDefault="00BE3DA8" w:rsidP="00586C50">
            <w:pPr>
              <w:jc w:val="center"/>
              <w:rPr>
                <w:sz w:val="24"/>
                <w:szCs w:val="24"/>
              </w:rPr>
            </w:pPr>
            <w:r>
              <w:rPr>
                <w:sz w:val="24"/>
                <w:szCs w:val="24"/>
              </w:rPr>
              <w:t>Üye</w:t>
            </w:r>
          </w:p>
        </w:tc>
        <w:tc>
          <w:tcPr>
            <w:tcW w:w="3976" w:type="dxa"/>
            <w:hideMark/>
          </w:tcPr>
          <w:p w14:paraId="659FC3FA" w14:textId="77777777" w:rsidR="00BE3DA8" w:rsidRDefault="00BE3DA8" w:rsidP="00586C50">
            <w:pPr>
              <w:jc w:val="center"/>
              <w:rPr>
                <w:sz w:val="24"/>
                <w:szCs w:val="24"/>
              </w:rPr>
            </w:pPr>
            <w:r>
              <w:rPr>
                <w:sz w:val="24"/>
                <w:szCs w:val="24"/>
              </w:rPr>
              <w:t>Üye</w:t>
            </w:r>
          </w:p>
        </w:tc>
      </w:tr>
    </w:tbl>
    <w:p w14:paraId="7557A75D" w14:textId="77777777" w:rsidR="00D208F1" w:rsidRDefault="00D208F1" w:rsidP="00D208F1">
      <w:pPr>
        <w:jc w:val="both"/>
      </w:pPr>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76698"/>
    <w:rsid w:val="00494B4D"/>
    <w:rsid w:val="00495A30"/>
    <w:rsid w:val="004C1B40"/>
    <w:rsid w:val="004F079F"/>
    <w:rsid w:val="005054F6"/>
    <w:rsid w:val="00511EE3"/>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00B21"/>
    <w:rsid w:val="0091356D"/>
    <w:rsid w:val="009466E0"/>
    <w:rsid w:val="00950D36"/>
    <w:rsid w:val="0097628A"/>
    <w:rsid w:val="00985E37"/>
    <w:rsid w:val="00994409"/>
    <w:rsid w:val="009955E0"/>
    <w:rsid w:val="009B0530"/>
    <w:rsid w:val="009B1110"/>
    <w:rsid w:val="009C4FF5"/>
    <w:rsid w:val="009C5518"/>
    <w:rsid w:val="00A6084F"/>
    <w:rsid w:val="00A71660"/>
    <w:rsid w:val="00A720F4"/>
    <w:rsid w:val="00A80C7C"/>
    <w:rsid w:val="00B4549A"/>
    <w:rsid w:val="00B47EBC"/>
    <w:rsid w:val="00B82E17"/>
    <w:rsid w:val="00BA4367"/>
    <w:rsid w:val="00BC2ADC"/>
    <w:rsid w:val="00BD490D"/>
    <w:rsid w:val="00BE3DA8"/>
    <w:rsid w:val="00C20CAF"/>
    <w:rsid w:val="00C23114"/>
    <w:rsid w:val="00C51D2F"/>
    <w:rsid w:val="00C54186"/>
    <w:rsid w:val="00C55525"/>
    <w:rsid w:val="00C63092"/>
    <w:rsid w:val="00C70FE7"/>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462B"/>
    <w:rsid w:val="00D96861"/>
    <w:rsid w:val="00DC0D9D"/>
    <w:rsid w:val="00DC4419"/>
    <w:rsid w:val="00DE1D39"/>
    <w:rsid w:val="00DF1297"/>
    <w:rsid w:val="00E00B31"/>
    <w:rsid w:val="00E1259E"/>
    <w:rsid w:val="00E203F0"/>
    <w:rsid w:val="00E26825"/>
    <w:rsid w:val="00E57E68"/>
    <w:rsid w:val="00E7407A"/>
    <w:rsid w:val="00E9014E"/>
    <w:rsid w:val="00E92A7E"/>
    <w:rsid w:val="00EA14B4"/>
    <w:rsid w:val="00EA4B04"/>
    <w:rsid w:val="00F74E2E"/>
    <w:rsid w:val="00F8767E"/>
    <w:rsid w:val="00F905D1"/>
    <w:rsid w:val="00FA6808"/>
    <w:rsid w:val="00FA75B8"/>
    <w:rsid w:val="00FC3E0C"/>
    <w:rsid w:val="00FE3F79"/>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 w:type="paragraph" w:customStyle="1" w:styleId="AltKonuBal">
    <w:name w:val="Alt Konu Başlığı"/>
    <w:basedOn w:val="Normal"/>
    <w:link w:val="AltKonuBalChar"/>
    <w:qFormat/>
    <w:rsid w:val="00BE3DA8"/>
    <w:pPr>
      <w:jc w:val="center"/>
    </w:pPr>
    <w:rPr>
      <w:sz w:val="24"/>
    </w:rPr>
  </w:style>
  <w:style w:type="character" w:customStyle="1" w:styleId="AltKonuBalChar">
    <w:name w:val="Alt Konu Başlığı Char"/>
    <w:link w:val="AltKonuBal"/>
    <w:locked/>
    <w:rsid w:val="00BE3D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500</Words>
  <Characters>2854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23</cp:revision>
  <dcterms:created xsi:type="dcterms:W3CDTF">2023-09-01T06:11:00Z</dcterms:created>
  <dcterms:modified xsi:type="dcterms:W3CDTF">2024-02-02T08:25:00Z</dcterms:modified>
</cp:coreProperties>
</file>